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38" w:rsidRDefault="00013738" w:rsidP="00013738">
      <w:pPr>
        <w:pStyle w:val="NormalnyWeb"/>
        <w:shd w:val="clear" w:color="auto" w:fill="FFFFFF"/>
        <w:jc w:val="both"/>
        <w:rPr>
          <w:rFonts w:ascii="Times" w:hAnsi="Times"/>
          <w:color w:val="384449"/>
          <w:sz w:val="28"/>
          <w:szCs w:val="28"/>
        </w:rPr>
      </w:pPr>
      <w:r>
        <w:rPr>
          <w:rFonts w:ascii="Times" w:hAnsi="Times"/>
          <w:noProof/>
          <w:color w:val="384449"/>
          <w:sz w:val="28"/>
          <w:szCs w:val="28"/>
        </w:rPr>
        <w:drawing>
          <wp:inline distT="0" distB="0" distL="0" distR="0">
            <wp:extent cx="381965" cy="667316"/>
            <wp:effectExtent l="0" t="0" r="0" b="0"/>
            <wp:docPr id="1" name="Obraz 1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rysunek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6231" cy="7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738" w:rsidRDefault="00013738" w:rsidP="00013738">
      <w:pPr>
        <w:pStyle w:val="NormalnyWeb"/>
        <w:shd w:val="clear" w:color="auto" w:fill="FFFFFF"/>
        <w:jc w:val="both"/>
        <w:rPr>
          <w:rFonts w:ascii="Times" w:hAnsi="Times"/>
          <w:color w:val="384449"/>
          <w:sz w:val="28"/>
          <w:szCs w:val="28"/>
        </w:rPr>
      </w:pPr>
    </w:p>
    <w:p w:rsidR="00C15E99" w:rsidRDefault="00C15E99" w:rsidP="00013738">
      <w:pPr>
        <w:pStyle w:val="NormalnyWeb"/>
        <w:shd w:val="clear" w:color="auto" w:fill="FFFFFF"/>
        <w:jc w:val="both"/>
        <w:rPr>
          <w:rFonts w:ascii="Times" w:hAnsi="Times"/>
          <w:color w:val="384449"/>
          <w:sz w:val="28"/>
          <w:szCs w:val="28"/>
        </w:rPr>
      </w:pPr>
      <w:r>
        <w:rPr>
          <w:rFonts w:ascii="Times" w:hAnsi="Times"/>
          <w:color w:val="384449"/>
          <w:sz w:val="28"/>
          <w:szCs w:val="28"/>
        </w:rPr>
        <w:t xml:space="preserve">Szanowni Rodzice! 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 xml:space="preserve">Bardzo cieszymy się, że możemy wrócić do realizacji zajęć tanecznych </w:t>
      </w:r>
      <w:r w:rsidR="00013738">
        <w:rPr>
          <w:rFonts w:ascii="Times" w:hAnsi="Times"/>
          <w:color w:val="384449"/>
          <w:sz w:val="28"/>
          <w:szCs w:val="28"/>
        </w:rPr>
        <w:t xml:space="preserve">                       </w:t>
      </w:r>
      <w:r>
        <w:rPr>
          <w:rFonts w:ascii="Times" w:hAnsi="Times"/>
          <w:color w:val="384449"/>
          <w:sz w:val="28"/>
          <w:szCs w:val="28"/>
        </w:rPr>
        <w:t>w Przedszkolu Samorządowym nr 18 w Kielcach. Chcielibyśmy przedstawić Państwu kilka informacji dotyczących tego roku przedszkolnego: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>1. W przypadku kontynuacji zajęć przypominamy o możliwości transferu kosztów z ubiegłego sezonu (1</w:t>
      </w:r>
      <w:r w:rsidR="00013738">
        <w:rPr>
          <w:rFonts w:ascii="Times" w:hAnsi="Times"/>
          <w:color w:val="384449"/>
          <w:sz w:val="28"/>
          <w:szCs w:val="28"/>
        </w:rPr>
        <w:t>50</w:t>
      </w:r>
      <w:r>
        <w:rPr>
          <w:rFonts w:ascii="Times" w:hAnsi="Times"/>
          <w:color w:val="384449"/>
          <w:sz w:val="28"/>
          <w:szCs w:val="28"/>
        </w:rPr>
        <w:t xml:space="preserve"> zł), które będą uwzględnione podczas podpisywania kolejnej umowy (zmniejszona wpłata jednorazowa/ lub rata). 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 xml:space="preserve">2.Tym, którzy nie zdecydują się na kontynuację zwrócimy pieniądze- jeśli nie uzupełnili jeszcze wniosku o rekompensacie- zachęcamy, jest dostępny na naszej stronie: </w:t>
      </w:r>
      <w:r>
        <w:rPr>
          <w:rFonts w:ascii="Times" w:hAnsi="Times"/>
          <w:color w:val="00BAFF"/>
          <w:sz w:val="28"/>
          <w:szCs w:val="28"/>
        </w:rPr>
        <w:t xml:space="preserve">www.lcit.lublin.pl 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 xml:space="preserve">3. Cena tegorocznych zajęć pozostaje niezmienna: </w:t>
      </w:r>
      <w:r>
        <w:rPr>
          <w:rFonts w:ascii="Times" w:hAnsi="Times"/>
          <w:b/>
          <w:bCs/>
          <w:color w:val="384449"/>
          <w:sz w:val="28"/>
          <w:szCs w:val="28"/>
        </w:rPr>
        <w:t>319 zł</w:t>
      </w:r>
      <w:r>
        <w:rPr>
          <w:rFonts w:ascii="Times" w:hAnsi="Times"/>
          <w:color w:val="384449"/>
          <w:sz w:val="28"/>
          <w:szCs w:val="28"/>
        </w:rPr>
        <w:t xml:space="preserve">/ za rok szkolny (październik-czerwiec), </w:t>
      </w:r>
      <w:r w:rsidR="00013738">
        <w:rPr>
          <w:rFonts w:ascii="Times" w:hAnsi="Times"/>
          <w:color w:val="384449"/>
          <w:sz w:val="28"/>
          <w:szCs w:val="28"/>
        </w:rPr>
        <w:t xml:space="preserve">istnieje </w:t>
      </w:r>
      <w:r>
        <w:rPr>
          <w:rFonts w:ascii="Times" w:hAnsi="Times"/>
          <w:color w:val="384449"/>
          <w:sz w:val="28"/>
          <w:szCs w:val="28"/>
        </w:rPr>
        <w:t xml:space="preserve">możliwość rozłożenia </w:t>
      </w:r>
      <w:r w:rsidR="00013738">
        <w:rPr>
          <w:rFonts w:ascii="Times" w:hAnsi="Times"/>
          <w:color w:val="384449"/>
          <w:sz w:val="28"/>
          <w:szCs w:val="28"/>
        </w:rPr>
        <w:t xml:space="preserve">płatności </w:t>
      </w:r>
      <w:r>
        <w:rPr>
          <w:rFonts w:ascii="Times" w:hAnsi="Times"/>
          <w:color w:val="384449"/>
          <w:sz w:val="28"/>
          <w:szCs w:val="28"/>
        </w:rPr>
        <w:t>na 2 i 3 raty</w:t>
      </w:r>
      <w:r w:rsidR="00013738">
        <w:rPr>
          <w:rFonts w:ascii="Times" w:hAnsi="Times"/>
          <w:color w:val="384449"/>
          <w:sz w:val="28"/>
          <w:szCs w:val="28"/>
        </w:rPr>
        <w:t>.</w:t>
      </w:r>
      <w:r>
        <w:rPr>
          <w:rFonts w:ascii="Times" w:hAnsi="Times"/>
          <w:color w:val="384449"/>
          <w:sz w:val="28"/>
          <w:szCs w:val="28"/>
        </w:rPr>
        <w:t xml:space="preserve"> 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 xml:space="preserve">4. Zajęcia taneczne trwają 30 min. i odbywają się raz w tygodniu. 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 xml:space="preserve">5. </w:t>
      </w:r>
      <w:r w:rsidR="00013738">
        <w:rPr>
          <w:rFonts w:ascii="Times" w:hAnsi="Times"/>
          <w:color w:val="384449"/>
          <w:sz w:val="28"/>
          <w:szCs w:val="28"/>
        </w:rPr>
        <w:t>Z</w:t>
      </w:r>
      <w:r>
        <w:rPr>
          <w:rFonts w:ascii="Times" w:hAnsi="Times"/>
          <w:color w:val="384449"/>
          <w:sz w:val="28"/>
          <w:szCs w:val="28"/>
        </w:rPr>
        <w:t xml:space="preserve">ajęcia regularne będą odbywać się od godziny 15:00. </w:t>
      </w:r>
      <w:r w:rsidR="00013738">
        <w:rPr>
          <w:rFonts w:ascii="Times" w:hAnsi="Times"/>
          <w:color w:val="384449"/>
          <w:sz w:val="28"/>
          <w:szCs w:val="28"/>
        </w:rPr>
        <w:t xml:space="preserve"> </w:t>
      </w:r>
    </w:p>
    <w:p w:rsidR="00C15E99" w:rsidRPr="00013738" w:rsidRDefault="00C15E99" w:rsidP="00013738">
      <w:pPr>
        <w:pStyle w:val="NormalnyWeb"/>
        <w:shd w:val="clear" w:color="auto" w:fill="FFFFFF"/>
        <w:jc w:val="both"/>
        <w:rPr>
          <w:rFonts w:ascii="Times" w:hAnsi="Times"/>
          <w:color w:val="384449"/>
          <w:sz w:val="28"/>
          <w:szCs w:val="28"/>
        </w:rPr>
      </w:pPr>
      <w:r>
        <w:rPr>
          <w:rFonts w:ascii="Times" w:hAnsi="Times"/>
          <w:color w:val="384449"/>
          <w:sz w:val="28"/>
          <w:szCs w:val="28"/>
        </w:rPr>
        <w:t>6. Dzieci zainteresowane zajęciami prosimy o wpisywanie na listy</w:t>
      </w:r>
      <w:r w:rsidR="00013738">
        <w:rPr>
          <w:rFonts w:ascii="Times" w:hAnsi="Times"/>
          <w:color w:val="384449"/>
          <w:sz w:val="28"/>
          <w:szCs w:val="28"/>
        </w:rPr>
        <w:t xml:space="preserve">                                     </w:t>
      </w:r>
      <w:r>
        <w:rPr>
          <w:rFonts w:ascii="Times" w:hAnsi="Times"/>
          <w:color w:val="384449"/>
          <w:sz w:val="28"/>
          <w:szCs w:val="28"/>
        </w:rPr>
        <w:t xml:space="preserve">u wychowawców do 21.09.2020 r. </w:t>
      </w:r>
    </w:p>
    <w:p w:rsidR="00013738" w:rsidRDefault="00013738" w:rsidP="00013738">
      <w:pPr>
        <w:pStyle w:val="NormalnyWeb"/>
        <w:shd w:val="clear" w:color="auto" w:fill="FFFFFF"/>
        <w:jc w:val="both"/>
        <w:rPr>
          <w:rFonts w:ascii="Times" w:hAnsi="Times"/>
          <w:b/>
          <w:bCs/>
          <w:color w:val="384449"/>
          <w:sz w:val="28"/>
          <w:szCs w:val="28"/>
        </w:rPr>
      </w:pPr>
    </w:p>
    <w:p w:rsidR="00013738" w:rsidRDefault="00C15E99" w:rsidP="00013738">
      <w:pPr>
        <w:pStyle w:val="NormalnyWeb"/>
        <w:shd w:val="clear" w:color="auto" w:fill="FFFFFF"/>
        <w:jc w:val="both"/>
        <w:rPr>
          <w:rFonts w:ascii="Times" w:hAnsi="Times"/>
          <w:b/>
          <w:bCs/>
          <w:color w:val="384449"/>
          <w:sz w:val="28"/>
          <w:szCs w:val="28"/>
        </w:rPr>
      </w:pPr>
      <w:r>
        <w:rPr>
          <w:rFonts w:ascii="Times" w:hAnsi="Times"/>
          <w:b/>
          <w:bCs/>
          <w:color w:val="384449"/>
          <w:sz w:val="28"/>
          <w:szCs w:val="28"/>
        </w:rPr>
        <w:t xml:space="preserve">W razie pytań i wątpliwości zachęcamy do kontaktu. </w:t>
      </w:r>
    </w:p>
    <w:p w:rsidR="00C15E99" w:rsidRDefault="00013738" w:rsidP="00013738">
      <w:pPr>
        <w:pStyle w:val="NormalnyWeb"/>
        <w:shd w:val="clear" w:color="auto" w:fill="FFFFFF"/>
        <w:jc w:val="both"/>
      </w:pPr>
      <w:r>
        <w:rPr>
          <w:rFonts w:ascii="Times" w:hAnsi="Times"/>
          <w:b/>
          <w:bCs/>
          <w:color w:val="384449"/>
          <w:sz w:val="28"/>
          <w:szCs w:val="28"/>
        </w:rPr>
        <w:t xml:space="preserve">- </w:t>
      </w:r>
      <w:r w:rsidR="00C15E99">
        <w:rPr>
          <w:rFonts w:ascii="Times" w:hAnsi="Times"/>
          <w:b/>
          <w:bCs/>
          <w:color w:val="384449"/>
          <w:sz w:val="28"/>
          <w:szCs w:val="28"/>
        </w:rPr>
        <w:t xml:space="preserve">Zespół LCIT </w:t>
      </w:r>
    </w:p>
    <w:p w:rsidR="00013738" w:rsidRDefault="00013738" w:rsidP="00013738">
      <w:pPr>
        <w:pStyle w:val="NormalnyWeb"/>
        <w:shd w:val="clear" w:color="auto" w:fill="FFFFFF"/>
        <w:rPr>
          <w:rFonts w:ascii="Times" w:hAnsi="Times"/>
          <w:color w:val="384449"/>
          <w:sz w:val="28"/>
          <w:szCs w:val="28"/>
        </w:rPr>
      </w:pPr>
    </w:p>
    <w:p w:rsidR="00013738" w:rsidRDefault="00013738" w:rsidP="00013738">
      <w:pPr>
        <w:pStyle w:val="NormalnyWeb"/>
        <w:shd w:val="clear" w:color="auto" w:fill="FFFFFF"/>
        <w:rPr>
          <w:rFonts w:ascii="Times" w:hAnsi="Times"/>
          <w:color w:val="384449"/>
          <w:sz w:val="28"/>
          <w:szCs w:val="28"/>
        </w:rPr>
      </w:pPr>
    </w:p>
    <w:p w:rsidR="00013738" w:rsidRDefault="00C15E99" w:rsidP="00013738">
      <w:pPr>
        <w:pStyle w:val="NormalnyWeb"/>
        <w:shd w:val="clear" w:color="auto" w:fill="FFFFFF"/>
        <w:rPr>
          <w:rFonts w:ascii="Times" w:hAnsi="Times"/>
          <w:color w:val="384449"/>
          <w:sz w:val="28"/>
          <w:szCs w:val="28"/>
        </w:rPr>
      </w:pPr>
      <w:r>
        <w:rPr>
          <w:rFonts w:ascii="Times" w:hAnsi="Times"/>
          <w:color w:val="384449"/>
          <w:sz w:val="28"/>
          <w:szCs w:val="28"/>
        </w:rPr>
        <w:t>Więcej</w:t>
      </w:r>
      <w:r w:rsidR="00013738">
        <w:rPr>
          <w:rFonts w:ascii="Times" w:hAnsi="Times"/>
          <w:color w:val="384449"/>
          <w:sz w:val="28"/>
          <w:szCs w:val="28"/>
        </w:rPr>
        <w:t xml:space="preserve"> </w:t>
      </w:r>
      <w:r>
        <w:rPr>
          <w:rFonts w:ascii="Times" w:hAnsi="Times"/>
          <w:color w:val="384449"/>
          <w:sz w:val="28"/>
          <w:szCs w:val="28"/>
        </w:rPr>
        <w:t>informacji:</w:t>
      </w:r>
      <w:r>
        <w:rPr>
          <w:rFonts w:ascii="Times" w:hAnsi="Times"/>
          <w:color w:val="384449"/>
          <w:sz w:val="28"/>
          <w:szCs w:val="28"/>
        </w:rPr>
        <w:br/>
      </w:r>
      <w:r>
        <w:rPr>
          <w:rFonts w:ascii="Times" w:hAnsi="Times"/>
          <w:b/>
          <w:bCs/>
          <w:color w:val="384449"/>
          <w:sz w:val="28"/>
          <w:szCs w:val="28"/>
        </w:rPr>
        <w:t>Grzegorz Mączka</w:t>
      </w:r>
      <w:r>
        <w:rPr>
          <w:rFonts w:ascii="Times" w:hAnsi="Times"/>
          <w:color w:val="384449"/>
          <w:sz w:val="28"/>
          <w:szCs w:val="28"/>
        </w:rPr>
        <w:t>: 661 079</w:t>
      </w:r>
      <w:r w:rsidR="00013738">
        <w:rPr>
          <w:rFonts w:ascii="Times" w:hAnsi="Times"/>
          <w:color w:val="384449"/>
          <w:sz w:val="28"/>
          <w:szCs w:val="28"/>
        </w:rPr>
        <w:t> </w:t>
      </w:r>
      <w:r>
        <w:rPr>
          <w:rFonts w:ascii="Times" w:hAnsi="Times"/>
          <w:color w:val="384449"/>
          <w:sz w:val="28"/>
          <w:szCs w:val="28"/>
        </w:rPr>
        <w:t>980</w:t>
      </w:r>
    </w:p>
    <w:p w:rsidR="00C15E99" w:rsidRDefault="00C15E99" w:rsidP="00013738">
      <w:pPr>
        <w:pStyle w:val="NormalnyWeb"/>
        <w:shd w:val="clear" w:color="auto" w:fill="FFFFFF"/>
        <w:jc w:val="both"/>
      </w:pPr>
      <w:r>
        <w:rPr>
          <w:rFonts w:ascii="Times" w:hAnsi="Times"/>
          <w:color w:val="384449"/>
          <w:sz w:val="28"/>
          <w:szCs w:val="28"/>
        </w:rPr>
        <w:t xml:space="preserve"> </w:t>
      </w:r>
      <w:r>
        <w:rPr>
          <w:rFonts w:ascii="Times" w:hAnsi="Times"/>
          <w:b/>
          <w:bCs/>
          <w:color w:val="384449"/>
          <w:sz w:val="28"/>
          <w:szCs w:val="28"/>
        </w:rPr>
        <w:t>Karolina Tomaszewska</w:t>
      </w:r>
      <w:r>
        <w:rPr>
          <w:rFonts w:ascii="Times" w:hAnsi="Times"/>
          <w:color w:val="384449"/>
          <w:sz w:val="28"/>
          <w:szCs w:val="28"/>
        </w:rPr>
        <w:t xml:space="preserve">: 697 619 588 </w:t>
      </w:r>
    </w:p>
    <w:sectPr w:rsidR="00C15E99" w:rsidSect="001E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defaultTabStop w:val="708"/>
  <w:hyphenationZone w:val="425"/>
  <w:characterSpacingControl w:val="doNotCompress"/>
  <w:compat/>
  <w:rsids>
    <w:rsidRoot w:val="00C15E99"/>
    <w:rsid w:val="00013738"/>
    <w:rsid w:val="001E5617"/>
    <w:rsid w:val="00525461"/>
    <w:rsid w:val="00C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5E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Tomaszewska</dc:creator>
  <cp:lastModifiedBy>uzytkownik</cp:lastModifiedBy>
  <cp:revision>2</cp:revision>
  <dcterms:created xsi:type="dcterms:W3CDTF">2020-09-16T14:45:00Z</dcterms:created>
  <dcterms:modified xsi:type="dcterms:W3CDTF">2020-09-16T14:45:00Z</dcterms:modified>
</cp:coreProperties>
</file>